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C808" w14:textId="77777777" w:rsidR="0093248C" w:rsidRPr="006D76F7" w:rsidRDefault="0093248C" w:rsidP="00853E8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E6A3EF1" w14:textId="325DB879" w:rsidR="00853E81" w:rsidRPr="006D76F7" w:rsidRDefault="00853E81" w:rsidP="00853E81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ПРОТОКОЛ</w:t>
      </w:r>
    </w:p>
    <w:p w14:paraId="3CFD7C6B" w14:textId="00871AF1" w:rsidR="00853E81" w:rsidRPr="006D76F7" w:rsidRDefault="00853E81" w:rsidP="00853E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засідання педагогічної ради </w:t>
      </w:r>
    </w:p>
    <w:p w14:paraId="2F0B2E69" w14:textId="778CEDD2" w:rsidR="00B742F2" w:rsidRPr="006D76F7" w:rsidRDefault="0093248C" w:rsidP="00B7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омунального закладу освіти «Спеціалізована школа № 67 </w:t>
      </w:r>
      <w:proofErr w:type="spellStart"/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еколого-економічного</w:t>
      </w:r>
      <w:proofErr w:type="spellEnd"/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профілю» Дніпровської міської ради</w:t>
      </w:r>
    </w:p>
    <w:p w14:paraId="59706DFA" w14:textId="77777777" w:rsidR="00B742F2" w:rsidRPr="006D76F7" w:rsidRDefault="00B742F2" w:rsidP="00B7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46C5AC" w14:textId="77777777" w:rsidR="00B742F2" w:rsidRPr="006D76F7" w:rsidRDefault="00B742F2" w:rsidP="00B7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153CAB2" w14:textId="15B57B21" w:rsidR="00853E81" w:rsidRPr="006D76F7" w:rsidRDefault="001D09D8" w:rsidP="00853E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151823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853E81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151823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853E81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 w:rsidR="00151823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 р.</w:t>
      </w:r>
      <w:r w:rsidR="00853E81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                                                      </w:t>
      </w:r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</w:t>
      </w:r>
      <w:r w:rsid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53E81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  <w:r w:rsidR="00151823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</w:p>
    <w:p w14:paraId="2E1A1621" w14:textId="77777777" w:rsidR="00B742F2" w:rsidRPr="006D76F7" w:rsidRDefault="00B742F2" w:rsidP="00853E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67773D0" w14:textId="24A46217" w:rsidR="00853E81" w:rsidRPr="006D76F7" w:rsidRDefault="00853E81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                                      </w:t>
      </w:r>
    </w:p>
    <w:p w14:paraId="3C57513C" w14:textId="444F6A10" w:rsidR="00007855" w:rsidRPr="006D76F7" w:rsidRDefault="00007855" w:rsidP="000078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педагогічної ради –  Ковальова Т.М.</w:t>
      </w:r>
    </w:p>
    <w:p w14:paraId="510FF98A" w14:textId="28A038C0" w:rsidR="00853E81" w:rsidRPr="006D76F7" w:rsidRDefault="00853E81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– </w:t>
      </w:r>
      <w:r w:rsidR="001D09D8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Кутало Г.Д.</w:t>
      </w:r>
    </w:p>
    <w:p w14:paraId="6CE514F2" w14:textId="7E4DD960" w:rsidR="00853E81" w:rsidRPr="006D76F7" w:rsidRDefault="00853E81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Присутні – </w:t>
      </w:r>
      <w:r w:rsidR="00151823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 членів педагогічної ради</w:t>
      </w:r>
    </w:p>
    <w:p w14:paraId="006AD150" w14:textId="77777777" w:rsidR="00B742F2" w:rsidRPr="006D76F7" w:rsidRDefault="00B742F2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</w:p>
    <w:p w14:paraId="28EDB517" w14:textId="77777777" w:rsidR="00853E81" w:rsidRPr="006D76F7" w:rsidRDefault="00853E81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Порядок денний:</w:t>
      </w:r>
    </w:p>
    <w:p w14:paraId="42490ED8" w14:textId="49DC172F" w:rsidR="00853E81" w:rsidRPr="006D76F7" w:rsidRDefault="00853E81" w:rsidP="00B742F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000000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1.Про  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схвалення  результатів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ору електронних версій оригінал-макетів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підручників для 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742F2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2020-2021 навчальний рік.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065CC7A8" w14:textId="77777777" w:rsidR="0093248C" w:rsidRPr="006D76F7" w:rsidRDefault="0093248C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</w:p>
    <w:p w14:paraId="5EB0841A" w14:textId="0E0EDDA1" w:rsidR="006D76F7" w:rsidRPr="00013985" w:rsidRDefault="00853E81" w:rsidP="00BB52D4">
      <w:pPr>
        <w:pStyle w:val="a4"/>
        <w:numPr>
          <w:ilvl w:val="0"/>
          <w:numId w:val="7"/>
        </w:numPr>
        <w:shd w:val="clear" w:color="auto" w:fill="FFFFFF"/>
        <w:spacing w:after="0" w:line="360" w:lineRule="atLeast"/>
        <w:rPr>
          <w:rFonts w:ascii="Helvetica" w:hAnsi="Helvetica" w:cs="Helvetica"/>
          <w:color w:val="000000"/>
          <w:sz w:val="22"/>
          <w:szCs w:val="22"/>
        </w:rPr>
      </w:pPr>
      <w:r w:rsidRPr="00013985">
        <w:rPr>
          <w:color w:val="000000"/>
        </w:rPr>
        <w:t>СЛУХАЛИ:</w:t>
      </w:r>
    </w:p>
    <w:p w14:paraId="78D2F13D" w14:textId="4F35B0FF" w:rsidR="0020209B" w:rsidRPr="006D76F7" w:rsidRDefault="00853E81" w:rsidP="00B742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     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Ковальову І.В.,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заступника директора з НВР, яка 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повідомила,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на виконання 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наказу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Міністерства освіти і науки України від</w:t>
      </w:r>
      <w:r w:rsidRPr="006D76F7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07 листопада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2019 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ку 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1409</w:t>
      </w:r>
      <w:r w:rsidRPr="006D76F7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«Про проведення конкурсного відбору проектів підручників </w:t>
      </w:r>
      <w:r w:rsidR="0020209B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(крім електронних) для здобувачів  повної загальної середньої освіти і педагогічних працівників у 2019-2020 році (3 клас) ( із змінами)» та з метою</w:t>
      </w:r>
      <w:r w:rsidR="008144A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організації прозорого вибору заклад</w:t>
      </w:r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8144A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 підручників для 3 класу, </w:t>
      </w:r>
      <w:r w:rsidR="00683A3E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можуть  видаватися за кошти державного бюджету, вчителями початкових класів на засіданні методичної комісії було обговорено та обрано  </w:t>
      </w:r>
      <w:proofErr w:type="spellStart"/>
      <w:r w:rsidR="00683A3E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проєкти</w:t>
      </w:r>
      <w:proofErr w:type="spellEnd"/>
      <w:r w:rsidR="00683A3E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підручників для 3 класу  на 2020-2021 навчальний рік.</w:t>
      </w:r>
    </w:p>
    <w:p w14:paraId="254C000D" w14:textId="026AF0D3" w:rsidR="0020209B" w:rsidRPr="006D76F7" w:rsidRDefault="00683A3E" w:rsidP="006D76F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Ковальова І.В. зауважила, що </w:t>
      </w:r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всі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вчителі 1-4 класів ознайомилися з електронними версіями оригінал-макетів  підручників на сайті 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lib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imZo</w:t>
      </w:r>
      <w:proofErr w:type="spellEnd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з 24.02.2020 р. по 26.02.2020 р.</w:t>
      </w:r>
    </w:p>
    <w:p w14:paraId="455F416C" w14:textId="725DB8CD" w:rsidR="00EC56B6" w:rsidRPr="006D76F7" w:rsidRDefault="00EC56B6" w:rsidP="00B742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483CE6" w14:textId="0E2BA2F0" w:rsidR="0093248C" w:rsidRDefault="00EC56B6" w:rsidP="00B742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ВИСТУПИЛИ: </w:t>
      </w:r>
    </w:p>
    <w:p w14:paraId="3B168351" w14:textId="77777777" w:rsidR="006D76F7" w:rsidRPr="006D76F7" w:rsidRDefault="006D76F7" w:rsidP="00B742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2F5EA8" w14:textId="742EB0BE" w:rsidR="0093248C" w:rsidRPr="006D76F7" w:rsidRDefault="00EC56B6" w:rsidP="006D76F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Іванова Н.Є., </w:t>
      </w:r>
      <w:proofErr w:type="spellStart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Гаржа</w:t>
      </w:r>
      <w:proofErr w:type="spellEnd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Л.О., Ситник Т.Ю., Гордєєва М.В., </w:t>
      </w:r>
      <w:proofErr w:type="spellStart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Горюхіна</w:t>
      </w:r>
      <w:proofErr w:type="spellEnd"/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О.І., </w:t>
      </w:r>
      <w:proofErr w:type="spellStart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Мордвілко</w:t>
      </w:r>
      <w:proofErr w:type="spellEnd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Н.Г., </w:t>
      </w:r>
      <w:proofErr w:type="spellStart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Мірзоян</w:t>
      </w:r>
      <w:proofErr w:type="spellEnd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Д.В., </w:t>
      </w:r>
      <w:proofErr w:type="spellStart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Шастун</w:t>
      </w:r>
      <w:proofErr w:type="spellEnd"/>
      <w:r w:rsidR="00D333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М.О., </w:t>
      </w:r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Сорокіна О.І., Долгополова С.М., Титаренко С.П., Круть Л.В., </w:t>
      </w:r>
      <w:proofErr w:type="spellStart"/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Данилейко</w:t>
      </w:r>
      <w:proofErr w:type="spellEnd"/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Н.М., </w:t>
      </w:r>
      <w:proofErr w:type="spellStart"/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Коверко</w:t>
      </w:r>
      <w:proofErr w:type="spellEnd"/>
      <w:r w:rsidR="0093248C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В.В., які обґрунтували вибір саме таких підручників для 3 класу. Звернулися до членів педагогічної ради з пропозицією підтримати  саме такий вибір.</w:t>
      </w:r>
    </w:p>
    <w:p w14:paraId="198F89B0" w14:textId="77777777" w:rsidR="0093248C" w:rsidRPr="006D76F7" w:rsidRDefault="0093248C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656C651" w14:textId="77777777" w:rsidR="006D76F7" w:rsidRDefault="00853E81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УХВАЛИЛИ:</w:t>
      </w:r>
      <w:r w:rsidR="00F96CB5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74F42558" w14:textId="69B881C1" w:rsidR="00C55AF9" w:rsidRDefault="00F96CB5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схвалити результат вибору вчителями  початкових класів електронних версій оригінал-макетів  підручників для 3 класу  на 2020-2021 навчальний рік</w:t>
      </w:r>
      <w:r w:rsidR="00175774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C55AF9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BE3523D" w14:textId="4AD6A947" w:rsidR="006D76F7" w:rsidRDefault="006D76F7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828EEB2" w14:textId="4559FDB4" w:rsidR="006D76F7" w:rsidRDefault="006D76F7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866B078" w14:textId="068CA96A" w:rsidR="006D76F7" w:rsidRDefault="006D76F7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359B4A3" w14:textId="68AF8D41" w:rsidR="00853E81" w:rsidRPr="006D76F7" w:rsidRDefault="00175774" w:rsidP="00ED60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="00C55AF9" w:rsidRPr="006D76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3 класу  з навчанням українською мовою:</w:t>
      </w:r>
    </w:p>
    <w:p w14:paraId="41272097" w14:textId="1F75C1AF" w:rsidR="00C55AF9" w:rsidRPr="006D76F7" w:rsidRDefault="00C55AF9" w:rsidP="00C55AF9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6D76F7">
        <w:rPr>
          <w:color w:val="000000"/>
        </w:rPr>
        <w:t>Ва</w:t>
      </w:r>
      <w:r w:rsidR="00D33362">
        <w:rPr>
          <w:color w:val="000000"/>
        </w:rPr>
        <w:t>ш</w:t>
      </w:r>
      <w:r w:rsidRPr="006D76F7">
        <w:rPr>
          <w:color w:val="000000"/>
        </w:rPr>
        <w:t>уленко</w:t>
      </w:r>
      <w:proofErr w:type="spellEnd"/>
      <w:r w:rsidRPr="006D76F7">
        <w:rPr>
          <w:color w:val="000000"/>
        </w:rPr>
        <w:t xml:space="preserve"> М.С., Васильківська Н.А., підручник «Українська мова та читання»</w:t>
      </w:r>
      <w:r w:rsidR="00CC1823" w:rsidRPr="006D76F7">
        <w:rPr>
          <w:color w:val="000000"/>
        </w:rPr>
        <w:t xml:space="preserve"> - 35  для учнів, 1 – для педагога.</w:t>
      </w:r>
    </w:p>
    <w:p w14:paraId="7214111F" w14:textId="2666628E" w:rsidR="00CC1823" w:rsidRPr="006D76F7" w:rsidRDefault="00CC1823" w:rsidP="00C55AF9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color w:val="000000"/>
        </w:rPr>
      </w:pPr>
      <w:r w:rsidRPr="006D76F7">
        <w:rPr>
          <w:color w:val="000000"/>
        </w:rPr>
        <w:t xml:space="preserve">Олена </w:t>
      </w:r>
      <w:proofErr w:type="spellStart"/>
      <w:r w:rsidRPr="006D76F7">
        <w:rPr>
          <w:color w:val="000000"/>
        </w:rPr>
        <w:t>Самонова</w:t>
      </w:r>
      <w:proofErr w:type="spellEnd"/>
      <w:r w:rsidRPr="006D76F7">
        <w:rPr>
          <w:color w:val="000000"/>
        </w:rPr>
        <w:t>, Юлія Горобець</w:t>
      </w:r>
      <w:r w:rsidR="00250B42" w:rsidRPr="006D76F7">
        <w:rPr>
          <w:color w:val="000000"/>
        </w:rPr>
        <w:t>, підручник  «Російська мова», 35 – для учнів, 1 – для педагога.</w:t>
      </w:r>
    </w:p>
    <w:p w14:paraId="40DF9C7B" w14:textId="6695787C" w:rsidR="00250B42" w:rsidRPr="006D76F7" w:rsidRDefault="00250B42" w:rsidP="00C55AF9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color w:val="000000"/>
        </w:rPr>
      </w:pPr>
      <w:bookmarkStart w:id="0" w:name="_Hlk34302622"/>
      <w:r w:rsidRPr="006D76F7">
        <w:rPr>
          <w:color w:val="000000"/>
        </w:rPr>
        <w:t>Заїка А.М., Тарнавська С.С</w:t>
      </w:r>
      <w:bookmarkEnd w:id="0"/>
      <w:r w:rsidRPr="006D76F7">
        <w:rPr>
          <w:color w:val="000000"/>
        </w:rPr>
        <w:t>., підручник «Математика», 35 – для учнів, 1 – для педагога.</w:t>
      </w:r>
    </w:p>
    <w:p w14:paraId="0F3C1D38" w14:textId="1FD532FF" w:rsidR="00250B42" w:rsidRPr="00D33362" w:rsidRDefault="00250B42" w:rsidP="00F537FF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D33362">
        <w:rPr>
          <w:color w:val="000000"/>
        </w:rPr>
        <w:t>Гільберг</w:t>
      </w:r>
      <w:proofErr w:type="spellEnd"/>
      <w:r w:rsidRPr="00D33362">
        <w:rPr>
          <w:color w:val="000000"/>
        </w:rPr>
        <w:t xml:space="preserve"> Т.Г., Тарнавська С.С., Грубіян Л.В., Павич Н.М., підручник </w:t>
      </w:r>
      <w:bookmarkStart w:id="1" w:name="_Hlk34302551"/>
      <w:r w:rsidRPr="00D33362">
        <w:rPr>
          <w:color w:val="000000"/>
        </w:rPr>
        <w:t>«Я досліджую світ»</w:t>
      </w:r>
      <w:r w:rsidR="00D33362" w:rsidRPr="00D33362">
        <w:rPr>
          <w:color w:val="000000"/>
        </w:rPr>
        <w:t>, 35 – для учнів, 1 – для педагога.</w:t>
      </w:r>
    </w:p>
    <w:bookmarkEnd w:id="1"/>
    <w:p w14:paraId="65B00742" w14:textId="3E776248" w:rsidR="00175774" w:rsidRPr="006D76F7" w:rsidRDefault="00250B42" w:rsidP="00AB084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color w:val="000000"/>
        </w:rPr>
      </w:pPr>
      <w:r w:rsidRPr="006D76F7">
        <w:rPr>
          <w:color w:val="000000"/>
        </w:rPr>
        <w:t xml:space="preserve">Калініченко О.В., </w:t>
      </w:r>
      <w:proofErr w:type="spellStart"/>
      <w:r w:rsidRPr="006D76F7">
        <w:rPr>
          <w:color w:val="000000"/>
        </w:rPr>
        <w:t>Аристова</w:t>
      </w:r>
      <w:proofErr w:type="spellEnd"/>
      <w:r w:rsidRPr="006D76F7">
        <w:rPr>
          <w:color w:val="000000"/>
        </w:rPr>
        <w:t xml:space="preserve"> Л.С., підручник «Мистецтво», </w:t>
      </w:r>
      <w:r w:rsidR="00175774" w:rsidRPr="006D76F7">
        <w:rPr>
          <w:color w:val="000000"/>
        </w:rPr>
        <w:t>35 – для учнів, 1 – для педагога.</w:t>
      </w:r>
    </w:p>
    <w:p w14:paraId="52742135" w14:textId="5E57EA94" w:rsidR="00175774" w:rsidRPr="006D76F7" w:rsidRDefault="00175774" w:rsidP="00175774">
      <w:pPr>
        <w:shd w:val="clear" w:color="auto" w:fill="FFFFFF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6F7">
        <w:rPr>
          <w:rFonts w:ascii="Times New Roman" w:hAnsi="Times New Roman" w:cs="Times New Roman"/>
          <w:color w:val="000000"/>
          <w:sz w:val="24"/>
          <w:szCs w:val="24"/>
        </w:rPr>
        <w:t>Для 3 класу  з навчанням  російською  мовою:</w:t>
      </w:r>
    </w:p>
    <w:p w14:paraId="6DCF233A" w14:textId="77777777" w:rsidR="0006244A" w:rsidRPr="006D76F7" w:rsidRDefault="0006244A" w:rsidP="00175774">
      <w:pPr>
        <w:shd w:val="clear" w:color="auto" w:fill="FFFFFF"/>
        <w:spacing w:after="0" w:line="36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0896B" w14:textId="33BC396A" w:rsidR="00175774" w:rsidRPr="006D76F7" w:rsidRDefault="00175774" w:rsidP="0017577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6D76F7">
        <w:rPr>
          <w:color w:val="000000"/>
        </w:rPr>
        <w:t xml:space="preserve">«Українська мова та читання», підручник для 3 класу ( у 2-х частинах з </w:t>
      </w:r>
      <w:proofErr w:type="spellStart"/>
      <w:r w:rsidRPr="006D76F7">
        <w:rPr>
          <w:color w:val="000000"/>
        </w:rPr>
        <w:t>аудіосупроводом</w:t>
      </w:r>
      <w:proofErr w:type="spellEnd"/>
      <w:r w:rsidRPr="006D76F7">
        <w:rPr>
          <w:color w:val="000000"/>
        </w:rPr>
        <w:t>)</w:t>
      </w:r>
      <w:r w:rsidR="006D76F7">
        <w:rPr>
          <w:color w:val="000000"/>
        </w:rPr>
        <w:t>,</w:t>
      </w:r>
    </w:p>
    <w:p w14:paraId="132FD13B" w14:textId="01FEAEB3" w:rsidR="00175774" w:rsidRPr="006D76F7" w:rsidRDefault="006D76F7" w:rsidP="00175774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ч</w:t>
      </w:r>
      <w:r w:rsidR="00175774" w:rsidRPr="006D76F7">
        <w:rPr>
          <w:color w:val="000000"/>
        </w:rPr>
        <w:t>астина І – Коваленко О.М.</w:t>
      </w:r>
      <w:r w:rsidR="00D33362">
        <w:rPr>
          <w:color w:val="000000"/>
        </w:rPr>
        <w:t xml:space="preserve">, </w:t>
      </w:r>
    </w:p>
    <w:p w14:paraId="68A57123" w14:textId="2280C054" w:rsidR="006D76F7" w:rsidRPr="006D76F7" w:rsidRDefault="006D76F7" w:rsidP="00175774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ч</w:t>
      </w:r>
      <w:r w:rsidRPr="006D76F7">
        <w:rPr>
          <w:color w:val="000000"/>
        </w:rPr>
        <w:t>астина ІІ – Коваленко О.М., Ємець А.А.</w:t>
      </w:r>
      <w:r w:rsidR="00D33362">
        <w:rPr>
          <w:color w:val="000000"/>
        </w:rPr>
        <w:t>,</w:t>
      </w:r>
    </w:p>
    <w:p w14:paraId="345FA20A" w14:textId="5D403D95" w:rsidR="006D76F7" w:rsidRDefault="006D76F7" w:rsidP="00175774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 w:rsidRPr="006D76F7">
        <w:rPr>
          <w:color w:val="000000"/>
        </w:rPr>
        <w:t>90 – для учнів, 3 – для педагогів</w:t>
      </w:r>
      <w:r w:rsidR="00D33362">
        <w:rPr>
          <w:color w:val="000000"/>
        </w:rPr>
        <w:t>.</w:t>
      </w:r>
    </w:p>
    <w:p w14:paraId="7FA24396" w14:textId="77777777" w:rsidR="002C4474" w:rsidRPr="006D76F7" w:rsidRDefault="002C4474" w:rsidP="00175774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7177B00C" w14:textId="073C2C9F" w:rsidR="006D76F7" w:rsidRDefault="006D76F7" w:rsidP="002C447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«Російська </w:t>
      </w:r>
      <w:r w:rsidRPr="006D76F7">
        <w:rPr>
          <w:color w:val="000000"/>
        </w:rPr>
        <w:t xml:space="preserve">мова та читання», </w:t>
      </w:r>
      <w:bookmarkStart w:id="2" w:name="_Hlk34302445"/>
      <w:r w:rsidRPr="006D76F7">
        <w:rPr>
          <w:color w:val="000000"/>
        </w:rPr>
        <w:t>підручник</w:t>
      </w:r>
      <w:r>
        <w:rPr>
          <w:color w:val="000000"/>
        </w:rPr>
        <w:t xml:space="preserve">  ( </w:t>
      </w:r>
      <w:r w:rsidRPr="006D76F7">
        <w:rPr>
          <w:color w:val="000000"/>
        </w:rPr>
        <w:t>у 2-х частинах</w:t>
      </w:r>
      <w:r>
        <w:rPr>
          <w:color w:val="000000"/>
        </w:rPr>
        <w:t xml:space="preserve">), </w:t>
      </w:r>
      <w:bookmarkEnd w:id="2"/>
    </w:p>
    <w:p w14:paraId="4F7C0B39" w14:textId="405F0BF1" w:rsidR="006D76F7" w:rsidRPr="006D76F7" w:rsidRDefault="006D76F7" w:rsidP="002C4474">
      <w:pPr>
        <w:shd w:val="clear" w:color="auto" w:fill="FFFFFF"/>
        <w:spacing w:after="0" w:line="360" w:lineRule="atLeast"/>
        <w:ind w:left="357" w:firstLine="351"/>
        <w:jc w:val="both"/>
        <w:rPr>
          <w:rFonts w:ascii="Times New Roman" w:hAnsi="Times New Roman" w:cs="Times New Roman"/>
          <w:color w:val="000000"/>
        </w:rPr>
      </w:pPr>
      <w:r w:rsidRPr="006D76F7">
        <w:rPr>
          <w:rFonts w:ascii="Times New Roman" w:hAnsi="Times New Roman" w:cs="Times New Roman"/>
          <w:color w:val="000000"/>
        </w:rPr>
        <w:t xml:space="preserve">частина І – </w:t>
      </w:r>
      <w:r w:rsidR="00D33362">
        <w:rPr>
          <w:rFonts w:ascii="Times New Roman" w:hAnsi="Times New Roman" w:cs="Times New Roman"/>
          <w:color w:val="000000"/>
        </w:rPr>
        <w:t xml:space="preserve"> Лапшина І.М., </w:t>
      </w:r>
      <w:proofErr w:type="spellStart"/>
      <w:r w:rsidR="00D33362">
        <w:rPr>
          <w:rFonts w:ascii="Times New Roman" w:hAnsi="Times New Roman" w:cs="Times New Roman"/>
          <w:color w:val="000000"/>
        </w:rPr>
        <w:t>Давидюк</w:t>
      </w:r>
      <w:proofErr w:type="spellEnd"/>
      <w:r w:rsidR="00D33362">
        <w:rPr>
          <w:rFonts w:ascii="Times New Roman" w:hAnsi="Times New Roman" w:cs="Times New Roman"/>
          <w:color w:val="000000"/>
        </w:rPr>
        <w:t xml:space="preserve"> Л.В., Мельник А.О.,</w:t>
      </w:r>
    </w:p>
    <w:p w14:paraId="64C76C76" w14:textId="221FF7C2" w:rsidR="006D76F7" w:rsidRPr="006D76F7" w:rsidRDefault="006D76F7" w:rsidP="002C4474">
      <w:pPr>
        <w:shd w:val="clear" w:color="auto" w:fill="FFFFFF"/>
        <w:spacing w:after="0" w:line="360" w:lineRule="atLeast"/>
        <w:ind w:left="357" w:firstLine="351"/>
        <w:jc w:val="both"/>
        <w:rPr>
          <w:rFonts w:ascii="Times New Roman" w:hAnsi="Times New Roman" w:cs="Times New Roman"/>
          <w:color w:val="000000"/>
        </w:rPr>
      </w:pPr>
      <w:r w:rsidRPr="006D76F7">
        <w:rPr>
          <w:rFonts w:ascii="Times New Roman" w:hAnsi="Times New Roman" w:cs="Times New Roman"/>
          <w:color w:val="000000"/>
        </w:rPr>
        <w:t xml:space="preserve">частина ІІ – </w:t>
      </w:r>
      <w:r w:rsidR="00D33362">
        <w:rPr>
          <w:rFonts w:ascii="Times New Roman" w:hAnsi="Times New Roman" w:cs="Times New Roman"/>
          <w:color w:val="000000"/>
        </w:rPr>
        <w:t xml:space="preserve"> Лапшина І.М.</w:t>
      </w:r>
    </w:p>
    <w:p w14:paraId="5198D424" w14:textId="3F70963B" w:rsidR="006D76F7" w:rsidRDefault="006D76F7" w:rsidP="002C4474">
      <w:pPr>
        <w:shd w:val="clear" w:color="auto" w:fill="FFFFFF"/>
        <w:spacing w:after="0" w:line="360" w:lineRule="atLeast"/>
        <w:ind w:left="357" w:firstLine="351"/>
        <w:jc w:val="both"/>
        <w:rPr>
          <w:rFonts w:ascii="Times New Roman" w:hAnsi="Times New Roman" w:cs="Times New Roman"/>
          <w:color w:val="000000"/>
        </w:rPr>
      </w:pPr>
      <w:r w:rsidRPr="006D76F7">
        <w:rPr>
          <w:rFonts w:ascii="Times New Roman" w:hAnsi="Times New Roman" w:cs="Times New Roman"/>
          <w:color w:val="000000"/>
        </w:rPr>
        <w:t>90 – для учнів, 3 – для педагогів</w:t>
      </w:r>
      <w:r w:rsidR="00D33362">
        <w:rPr>
          <w:rFonts w:ascii="Times New Roman" w:hAnsi="Times New Roman" w:cs="Times New Roman"/>
          <w:color w:val="000000"/>
        </w:rPr>
        <w:t>.</w:t>
      </w:r>
    </w:p>
    <w:p w14:paraId="00BE3982" w14:textId="77777777" w:rsidR="00DC6A3C" w:rsidRDefault="00DC6A3C" w:rsidP="002C4474">
      <w:pPr>
        <w:shd w:val="clear" w:color="auto" w:fill="FFFFFF"/>
        <w:spacing w:after="0" w:line="360" w:lineRule="atLeast"/>
        <w:ind w:left="357" w:firstLine="351"/>
        <w:jc w:val="both"/>
        <w:rPr>
          <w:rFonts w:ascii="Times New Roman" w:hAnsi="Times New Roman" w:cs="Times New Roman"/>
          <w:color w:val="000000"/>
        </w:rPr>
      </w:pPr>
    </w:p>
    <w:p w14:paraId="671E22C2" w14:textId="14BB7F85" w:rsidR="002C4474" w:rsidRDefault="00DC6A3C" w:rsidP="00DC6A3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«Мистецтво», підручник інтегрованого курсу,</w:t>
      </w:r>
    </w:p>
    <w:p w14:paraId="7817D499" w14:textId="1959FA97" w:rsidR="00DC6A3C" w:rsidRDefault="00DC6A3C" w:rsidP="00DC6A3C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Калініченко О.В., </w:t>
      </w:r>
      <w:proofErr w:type="spellStart"/>
      <w:r>
        <w:rPr>
          <w:color w:val="000000"/>
        </w:rPr>
        <w:t>Аристова</w:t>
      </w:r>
      <w:proofErr w:type="spellEnd"/>
      <w:r>
        <w:rPr>
          <w:color w:val="000000"/>
        </w:rPr>
        <w:t xml:space="preserve"> Л.С.</w:t>
      </w:r>
      <w:r w:rsidR="00D33362">
        <w:rPr>
          <w:color w:val="000000"/>
        </w:rPr>
        <w:t>,</w:t>
      </w:r>
    </w:p>
    <w:p w14:paraId="26C92D1B" w14:textId="04876967" w:rsidR="00DC6A3C" w:rsidRDefault="00DC6A3C" w:rsidP="00DC6A3C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 w:rsidRPr="006D76F7">
        <w:rPr>
          <w:color w:val="000000"/>
        </w:rPr>
        <w:t>90 – для учнів, 3 – для педагогів</w:t>
      </w:r>
      <w:r w:rsidR="00D33362">
        <w:rPr>
          <w:color w:val="000000"/>
        </w:rPr>
        <w:t>.</w:t>
      </w:r>
    </w:p>
    <w:p w14:paraId="103133FA" w14:textId="77777777" w:rsidR="00AC2089" w:rsidRDefault="00AC2089" w:rsidP="00DC6A3C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06FCAEC3" w14:textId="5C8CF7E6" w:rsidR="00DC6A3C" w:rsidRDefault="00DC6A3C" w:rsidP="00DC6A3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«Математика», </w:t>
      </w:r>
      <w:r w:rsidRPr="006D76F7">
        <w:rPr>
          <w:color w:val="000000"/>
        </w:rPr>
        <w:t>підручник</w:t>
      </w:r>
      <w:r>
        <w:rPr>
          <w:color w:val="000000"/>
        </w:rPr>
        <w:t xml:space="preserve">  ( </w:t>
      </w:r>
      <w:r w:rsidRPr="006D76F7">
        <w:rPr>
          <w:color w:val="000000"/>
        </w:rPr>
        <w:t>у 2-х частинах</w:t>
      </w:r>
      <w:r>
        <w:rPr>
          <w:color w:val="000000"/>
        </w:rPr>
        <w:t>),</w:t>
      </w:r>
    </w:p>
    <w:p w14:paraId="270F1DA1" w14:textId="59AF2FEE" w:rsidR="00DC6A3C" w:rsidRDefault="00DC6A3C" w:rsidP="00DC6A3C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 w:rsidRPr="006D76F7">
        <w:rPr>
          <w:color w:val="000000"/>
        </w:rPr>
        <w:t>Заїка А.М., Тарнавська С.С.,</w:t>
      </w:r>
      <w:r w:rsidR="00AC2089" w:rsidRPr="00AC2089">
        <w:rPr>
          <w:color w:val="000000"/>
        </w:rPr>
        <w:t xml:space="preserve"> </w:t>
      </w:r>
    </w:p>
    <w:p w14:paraId="4FA01155" w14:textId="2BEF24C2" w:rsidR="00AC2089" w:rsidRDefault="00AC2089" w:rsidP="00AC2089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 w:rsidRPr="006D76F7">
        <w:rPr>
          <w:color w:val="000000"/>
        </w:rPr>
        <w:t>90 – для учнів, 3 – для педагогів</w:t>
      </w:r>
      <w:r w:rsidR="00D33362">
        <w:rPr>
          <w:color w:val="000000"/>
        </w:rPr>
        <w:t>.</w:t>
      </w:r>
    </w:p>
    <w:p w14:paraId="7112C6E5" w14:textId="77777777" w:rsidR="00AC2089" w:rsidRDefault="00AC2089" w:rsidP="00AC2089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7223CE85" w14:textId="7C115125" w:rsidR="00AC2089" w:rsidRDefault="00AC2089" w:rsidP="00AC208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6D76F7">
        <w:rPr>
          <w:color w:val="000000"/>
        </w:rPr>
        <w:t>«Я досліджую світ»</w:t>
      </w:r>
      <w:r>
        <w:rPr>
          <w:color w:val="000000"/>
        </w:rPr>
        <w:t xml:space="preserve">, </w:t>
      </w:r>
      <w:r w:rsidRPr="006D76F7">
        <w:rPr>
          <w:color w:val="000000"/>
        </w:rPr>
        <w:t>підручник</w:t>
      </w:r>
      <w:r>
        <w:rPr>
          <w:color w:val="000000"/>
        </w:rPr>
        <w:t xml:space="preserve">  ( </w:t>
      </w:r>
      <w:r w:rsidRPr="006D76F7">
        <w:rPr>
          <w:color w:val="000000"/>
        </w:rPr>
        <w:t>у 2-х частинах</w:t>
      </w:r>
      <w:r>
        <w:rPr>
          <w:color w:val="000000"/>
        </w:rPr>
        <w:t>),</w:t>
      </w:r>
    </w:p>
    <w:p w14:paraId="3F62F379" w14:textId="1A8AB6E9" w:rsidR="00AC2089" w:rsidRDefault="00511D3F" w:rsidP="00AC2089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Гільберг</w:t>
      </w:r>
      <w:proofErr w:type="spellEnd"/>
      <w:r>
        <w:rPr>
          <w:color w:val="000000"/>
        </w:rPr>
        <w:t xml:space="preserve"> Т.Г., </w:t>
      </w:r>
      <w:r w:rsidR="00AC2089" w:rsidRPr="006D76F7">
        <w:rPr>
          <w:color w:val="000000"/>
        </w:rPr>
        <w:t>Тарнавська С.С</w:t>
      </w:r>
      <w:r w:rsidR="00AC2089">
        <w:rPr>
          <w:color w:val="000000"/>
        </w:rPr>
        <w:t xml:space="preserve">., </w:t>
      </w:r>
      <w:r w:rsidR="00AC2089" w:rsidRPr="006D76F7">
        <w:rPr>
          <w:color w:val="000000"/>
        </w:rPr>
        <w:t>Грубіян Л.В., Павич Н.М.</w:t>
      </w:r>
      <w:r w:rsidR="00D33362">
        <w:rPr>
          <w:color w:val="000000"/>
        </w:rPr>
        <w:t>,</w:t>
      </w:r>
    </w:p>
    <w:p w14:paraId="2A644DA8" w14:textId="1061FF45" w:rsidR="00AC2089" w:rsidRDefault="00AC2089" w:rsidP="00AC2089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 w:rsidRPr="006D76F7">
        <w:rPr>
          <w:color w:val="000000"/>
        </w:rPr>
        <w:t>90 – для учнів, 3 – для педагогів</w:t>
      </w:r>
      <w:r w:rsidR="00D33362">
        <w:rPr>
          <w:color w:val="000000"/>
        </w:rPr>
        <w:t>.</w:t>
      </w:r>
    </w:p>
    <w:p w14:paraId="484AC99C" w14:textId="77777777" w:rsidR="00013985" w:rsidRDefault="00013985" w:rsidP="00AC2089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45500889" w14:textId="40604FE6" w:rsidR="00AC2089" w:rsidRDefault="00511D3F" w:rsidP="00511D3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«Англійська мова», підручник українською мовою,</w:t>
      </w:r>
    </w:p>
    <w:p w14:paraId="49E613FA" w14:textId="63B9F34C" w:rsidR="00511D3F" w:rsidRDefault="00511D3F" w:rsidP="00511D3F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Карпюк О.Д.</w:t>
      </w:r>
    </w:p>
    <w:p w14:paraId="6FB78DF6" w14:textId="5697CF00" w:rsidR="00511D3F" w:rsidRPr="00511D3F" w:rsidRDefault="00511D3F" w:rsidP="00511D3F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125 – для учнів, 4 – для педагогів</w:t>
      </w:r>
      <w:r w:rsidR="00D33362">
        <w:rPr>
          <w:color w:val="000000"/>
        </w:rPr>
        <w:t>.</w:t>
      </w:r>
    </w:p>
    <w:p w14:paraId="1F4B8B56" w14:textId="77777777" w:rsidR="00AC2089" w:rsidRDefault="00AC2089" w:rsidP="00AC2089">
      <w:pPr>
        <w:pStyle w:val="a4"/>
        <w:shd w:val="clear" w:color="auto" w:fill="FFFFFF"/>
        <w:spacing w:after="0" w:line="360" w:lineRule="atLeast"/>
        <w:ind w:left="720"/>
        <w:jc w:val="both"/>
        <w:rPr>
          <w:color w:val="000000"/>
        </w:rPr>
      </w:pPr>
    </w:p>
    <w:p w14:paraId="0EE35D63" w14:textId="252D05F7" w:rsidR="00AC2089" w:rsidRDefault="00013985" w:rsidP="00013985">
      <w:pPr>
        <w:pStyle w:val="a4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>Заступнику директора з навчально-вих</w:t>
      </w:r>
      <w:r w:rsidR="000B52EB">
        <w:rPr>
          <w:color w:val="000000"/>
        </w:rPr>
        <w:t xml:space="preserve">овної роботи </w:t>
      </w:r>
      <w:proofErr w:type="spellStart"/>
      <w:r w:rsidR="000B52EB">
        <w:rPr>
          <w:color w:val="000000"/>
        </w:rPr>
        <w:t>Ломаці</w:t>
      </w:r>
      <w:proofErr w:type="spellEnd"/>
      <w:r w:rsidR="000B52EB">
        <w:rPr>
          <w:color w:val="000000"/>
        </w:rPr>
        <w:t xml:space="preserve"> Р.М., </w:t>
      </w:r>
      <w:proofErr w:type="spellStart"/>
      <w:r w:rsidR="000B52EB">
        <w:rPr>
          <w:color w:val="000000"/>
        </w:rPr>
        <w:t>бібліотекарю</w:t>
      </w:r>
      <w:proofErr w:type="spellEnd"/>
      <w:r w:rsidR="000B52EB">
        <w:rPr>
          <w:color w:val="000000"/>
        </w:rPr>
        <w:t xml:space="preserve">  Панасюк І.Є.:</w:t>
      </w:r>
    </w:p>
    <w:p w14:paraId="4B4AAC9F" w14:textId="366A066F" w:rsidR="000B52EB" w:rsidRDefault="000B52EB" w:rsidP="000B52EB">
      <w:pPr>
        <w:pStyle w:val="a4"/>
        <w:numPr>
          <w:ilvl w:val="1"/>
          <w:numId w:val="7"/>
        </w:numPr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 xml:space="preserve"> Заповнити спеціальну форму електронних версій  </w:t>
      </w:r>
      <w:r w:rsidRPr="006D76F7">
        <w:rPr>
          <w:color w:val="000000"/>
        </w:rPr>
        <w:t>оригінал-макетів  підручників</w:t>
      </w:r>
      <w:r w:rsidRPr="000B52EB">
        <w:rPr>
          <w:color w:val="000000"/>
        </w:rPr>
        <w:t xml:space="preserve"> </w:t>
      </w:r>
      <w:r w:rsidRPr="006D76F7">
        <w:rPr>
          <w:color w:val="000000"/>
        </w:rPr>
        <w:t>для 3 класу</w:t>
      </w:r>
      <w:r>
        <w:rPr>
          <w:color w:val="000000"/>
        </w:rPr>
        <w:t xml:space="preserve"> до 12.03.2020 р. з використанням модуля прозорого  вибору  підручників на базі ІСУО.</w:t>
      </w:r>
    </w:p>
    <w:p w14:paraId="1C85A046" w14:textId="4FB9F0D2" w:rsidR="000B52EB" w:rsidRDefault="000B52EB" w:rsidP="000B52EB">
      <w:pPr>
        <w:pStyle w:val="a4"/>
        <w:numPr>
          <w:ilvl w:val="1"/>
          <w:numId w:val="7"/>
        </w:numPr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 xml:space="preserve"> Оприлюднити  протокол педагогічної ради на веб-сайті закладу до 12.03.2020 р.</w:t>
      </w:r>
    </w:p>
    <w:p w14:paraId="2B589ADB" w14:textId="61142063" w:rsidR="000B52EB" w:rsidRDefault="000B52EB" w:rsidP="000B52EB">
      <w:pPr>
        <w:pStyle w:val="a4"/>
        <w:numPr>
          <w:ilvl w:val="1"/>
          <w:numId w:val="7"/>
        </w:numPr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 xml:space="preserve">Електронний та паперовий варіанти  </w:t>
      </w:r>
      <w:r w:rsidR="00E3264C">
        <w:rPr>
          <w:color w:val="000000"/>
        </w:rPr>
        <w:t>результатів вибору підручників для 3 класу передати до управління освіти департаменту гуманітарної політики Дніпровської міської ради.</w:t>
      </w:r>
    </w:p>
    <w:p w14:paraId="5C2B507A" w14:textId="77777777" w:rsidR="00E3264C" w:rsidRPr="006D76F7" w:rsidRDefault="00E3264C" w:rsidP="00E3264C">
      <w:pPr>
        <w:pStyle w:val="a4"/>
        <w:shd w:val="clear" w:color="auto" w:fill="FFFFFF"/>
        <w:spacing w:after="0" w:line="360" w:lineRule="atLeast"/>
        <w:ind w:left="1080"/>
        <w:jc w:val="both"/>
        <w:rPr>
          <w:color w:val="000000"/>
        </w:rPr>
      </w:pPr>
    </w:p>
    <w:p w14:paraId="09BD7B9B" w14:textId="034EBF89" w:rsidR="00E3264C" w:rsidRPr="00E3264C" w:rsidRDefault="00E3264C" w:rsidP="00E3264C">
      <w:pPr>
        <w:shd w:val="clear" w:color="auto" w:fill="FFFFFF"/>
        <w:spacing w:after="0" w:line="360" w:lineRule="atLeast"/>
        <w:ind w:left="360" w:firstLine="348"/>
        <w:rPr>
          <w:rFonts w:ascii="Helvetica" w:eastAsia="Times New Roman" w:hAnsi="Helvetica" w:cs="Helvetica"/>
          <w:color w:val="000000"/>
          <w:lang w:eastAsia="uk-UA"/>
        </w:rPr>
      </w:pPr>
      <w:r w:rsidRPr="00E3264C">
        <w:rPr>
          <w:rFonts w:ascii="Times New Roman" w:hAnsi="Times New Roman" w:cs="Times New Roman"/>
          <w:color w:val="000000"/>
          <w:sz w:val="24"/>
          <w:szCs w:val="24"/>
        </w:rPr>
        <w:t xml:space="preserve">Голова педради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64C">
        <w:rPr>
          <w:rFonts w:ascii="Times New Roman" w:hAnsi="Times New Roman" w:cs="Times New Roman"/>
          <w:color w:val="000000"/>
          <w:sz w:val="24"/>
          <w:szCs w:val="24"/>
        </w:rPr>
        <w:t xml:space="preserve"> Т.М. Ковальова</w:t>
      </w:r>
    </w:p>
    <w:p w14:paraId="453BA939" w14:textId="3D57672E" w:rsidR="00E3264C" w:rsidRDefault="00E3264C" w:rsidP="00E3264C">
      <w:pPr>
        <w:pStyle w:val="a4"/>
        <w:shd w:val="clear" w:color="auto" w:fill="FFFFFF"/>
        <w:spacing w:after="0" w:line="360" w:lineRule="atLeast"/>
        <w:ind w:left="720"/>
        <w:rPr>
          <w:color w:val="000000"/>
        </w:rPr>
      </w:pPr>
      <w:r w:rsidRPr="00E3264C">
        <w:rPr>
          <w:color w:val="000000"/>
        </w:rPr>
        <w:t xml:space="preserve">Секретар педради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E3264C">
        <w:rPr>
          <w:color w:val="000000"/>
        </w:rPr>
        <w:t xml:space="preserve">  Г.Д. Кутало</w:t>
      </w:r>
    </w:p>
    <w:p w14:paraId="5D1E1CA9" w14:textId="77777777" w:rsidR="00E3264C" w:rsidRDefault="00E3264C" w:rsidP="00E3264C">
      <w:pPr>
        <w:pStyle w:val="a4"/>
        <w:shd w:val="clear" w:color="auto" w:fill="FFFFFF"/>
        <w:spacing w:after="0" w:line="360" w:lineRule="atLeast"/>
        <w:ind w:left="720"/>
        <w:rPr>
          <w:color w:val="000000"/>
        </w:rPr>
      </w:pPr>
    </w:p>
    <w:p w14:paraId="18441CD3" w14:textId="74821473" w:rsidR="00E3264C" w:rsidRDefault="00E3264C" w:rsidP="00E3264C">
      <w:pPr>
        <w:pStyle w:val="a4"/>
        <w:shd w:val="clear" w:color="auto" w:fill="FFFFFF"/>
        <w:spacing w:after="0" w:line="360" w:lineRule="atLeast"/>
        <w:ind w:left="720"/>
        <w:rPr>
          <w:color w:val="000000"/>
        </w:rPr>
      </w:pPr>
      <w:r>
        <w:rPr>
          <w:color w:val="000000"/>
        </w:rPr>
        <w:t xml:space="preserve">Члени колективу, які здійснювали безпосередньо вибір </w:t>
      </w:r>
      <w:proofErr w:type="spellStart"/>
      <w:r>
        <w:rPr>
          <w:color w:val="000000"/>
        </w:rPr>
        <w:t>проєктів</w:t>
      </w:r>
      <w:proofErr w:type="spellEnd"/>
      <w:r>
        <w:rPr>
          <w:color w:val="000000"/>
        </w:rPr>
        <w:t xml:space="preserve"> підручників:</w:t>
      </w:r>
    </w:p>
    <w:tbl>
      <w:tblPr>
        <w:tblStyle w:val="a5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411"/>
      </w:tblGrid>
      <w:tr w:rsidR="00E3264C" w:rsidRPr="006D76F7" w14:paraId="03645D48" w14:textId="77777777" w:rsidTr="00E3264C">
        <w:tc>
          <w:tcPr>
            <w:tcW w:w="4825" w:type="dxa"/>
          </w:tcPr>
          <w:p w14:paraId="06463381" w14:textId="60995DFE" w:rsidR="00E3264C" w:rsidRPr="006D76F7" w:rsidRDefault="00D33362" w:rsidP="00E3264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Іванова Н.Є.</w:t>
            </w:r>
          </w:p>
        </w:tc>
        <w:tc>
          <w:tcPr>
            <w:tcW w:w="4411" w:type="dxa"/>
          </w:tcPr>
          <w:p w14:paraId="4E3286A6" w14:textId="19E0B0E1" w:rsidR="00E3264C" w:rsidRPr="006D76F7" w:rsidRDefault="00E3264C" w:rsidP="00E3264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О.В.</w:t>
            </w:r>
          </w:p>
        </w:tc>
      </w:tr>
      <w:tr w:rsidR="00E3264C" w:rsidRPr="006D76F7" w14:paraId="21A51368" w14:textId="77777777" w:rsidTr="00E3264C">
        <w:tc>
          <w:tcPr>
            <w:tcW w:w="4825" w:type="dxa"/>
          </w:tcPr>
          <w:p w14:paraId="05BA470E" w14:textId="0D6E50DA" w:rsidR="00E3264C" w:rsidRDefault="00D33362" w:rsidP="00E3264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Гаржа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Л.О.</w:t>
            </w:r>
          </w:p>
        </w:tc>
        <w:tc>
          <w:tcPr>
            <w:tcW w:w="4411" w:type="dxa"/>
          </w:tcPr>
          <w:p w14:paraId="56449F6E" w14:textId="5BEE74D7" w:rsidR="00E3264C" w:rsidRPr="006D76F7" w:rsidRDefault="00E3264C" w:rsidP="00E3264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Титаренко С.П.</w:t>
            </w:r>
          </w:p>
        </w:tc>
      </w:tr>
      <w:tr w:rsidR="00D551AA" w:rsidRPr="006D76F7" w14:paraId="71260927" w14:textId="77777777" w:rsidTr="00E3264C">
        <w:tc>
          <w:tcPr>
            <w:tcW w:w="4825" w:type="dxa"/>
          </w:tcPr>
          <w:p w14:paraId="4BF3A1F4" w14:textId="086C0438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Гордєєва М.В.</w:t>
            </w:r>
          </w:p>
        </w:tc>
        <w:tc>
          <w:tcPr>
            <w:tcW w:w="4411" w:type="dxa"/>
          </w:tcPr>
          <w:p w14:paraId="5C98E8C1" w14:textId="05AAEB36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Мірзоян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Д.В</w:t>
            </w:r>
          </w:p>
        </w:tc>
      </w:tr>
      <w:tr w:rsidR="00D551AA" w:rsidRPr="006D76F7" w14:paraId="585B8DF7" w14:textId="77777777" w:rsidTr="00E3264C">
        <w:tc>
          <w:tcPr>
            <w:tcW w:w="4825" w:type="dxa"/>
          </w:tcPr>
          <w:p w14:paraId="5717ADE2" w14:textId="3EB98841" w:rsidR="00D551AA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Ситник Т.Ю.</w:t>
            </w:r>
          </w:p>
        </w:tc>
        <w:tc>
          <w:tcPr>
            <w:tcW w:w="4411" w:type="dxa"/>
          </w:tcPr>
          <w:p w14:paraId="42768866" w14:textId="090E21EE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Долгополова С.М.</w:t>
            </w:r>
          </w:p>
        </w:tc>
      </w:tr>
      <w:tr w:rsidR="00D551AA" w:rsidRPr="006D76F7" w14:paraId="37BE32FA" w14:textId="0CAAF46C" w:rsidTr="00E3264C">
        <w:tc>
          <w:tcPr>
            <w:tcW w:w="4825" w:type="dxa"/>
          </w:tcPr>
          <w:p w14:paraId="219DA48B" w14:textId="40231DD4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Данилейко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4411" w:type="dxa"/>
          </w:tcPr>
          <w:p w14:paraId="156F7C00" w14:textId="25C15BF2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Горюхіна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D551AA" w:rsidRPr="006D76F7" w14:paraId="6EF754CF" w14:textId="4DADA787" w:rsidTr="00E3264C">
        <w:tc>
          <w:tcPr>
            <w:tcW w:w="4825" w:type="dxa"/>
          </w:tcPr>
          <w:p w14:paraId="16B6696E" w14:textId="1E3C326C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Коверко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4411" w:type="dxa"/>
          </w:tcPr>
          <w:p w14:paraId="1A00C43B" w14:textId="05F12B7C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Шастун</w:t>
            </w:r>
            <w:proofErr w:type="spellEnd"/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М.О.</w:t>
            </w:r>
          </w:p>
        </w:tc>
      </w:tr>
      <w:tr w:rsidR="00D551AA" w:rsidRPr="006D76F7" w14:paraId="10A3ECE0" w14:textId="438E31D9" w:rsidTr="00E3264C">
        <w:tc>
          <w:tcPr>
            <w:tcW w:w="4825" w:type="dxa"/>
          </w:tcPr>
          <w:p w14:paraId="23C9D2AD" w14:textId="3CA9D968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Круть Л.В.</w:t>
            </w:r>
          </w:p>
        </w:tc>
        <w:tc>
          <w:tcPr>
            <w:tcW w:w="4411" w:type="dxa"/>
          </w:tcPr>
          <w:p w14:paraId="411B338A" w14:textId="101DDBFD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_GoBack"/>
            <w:bookmarkEnd w:id="3"/>
          </w:p>
        </w:tc>
      </w:tr>
      <w:tr w:rsidR="00D551AA" w:rsidRPr="006D76F7" w14:paraId="02CDDF54" w14:textId="246F246B" w:rsidTr="00E3264C">
        <w:tc>
          <w:tcPr>
            <w:tcW w:w="4825" w:type="dxa"/>
          </w:tcPr>
          <w:p w14:paraId="7BC2FF6C" w14:textId="372F7009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Мордвілко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Н.Г.</w:t>
            </w:r>
          </w:p>
        </w:tc>
        <w:tc>
          <w:tcPr>
            <w:tcW w:w="4411" w:type="dxa"/>
          </w:tcPr>
          <w:p w14:paraId="56D4DC42" w14:textId="648D2544" w:rsidR="00D551AA" w:rsidRPr="006D76F7" w:rsidRDefault="00D551AA" w:rsidP="00D551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956277A" w14:textId="77777777" w:rsidR="00D33362" w:rsidRDefault="00D33362" w:rsidP="00853E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FF46C00" w14:textId="77777777" w:rsidR="00D33362" w:rsidRDefault="00D33362" w:rsidP="00853E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BC2112" w14:textId="54B79371" w:rsidR="00037F6C" w:rsidRPr="006D76F7" w:rsidRDefault="00037F6C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</w:p>
    <w:p w14:paraId="21A03D4E" w14:textId="77777777" w:rsidR="00307567" w:rsidRPr="006D76F7" w:rsidRDefault="00307567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</w:p>
    <w:p w14:paraId="430EF224" w14:textId="77777777" w:rsidR="00853E81" w:rsidRPr="006D76F7" w:rsidRDefault="00853E81" w:rsidP="00853E8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lang w:eastAsia="uk-UA"/>
        </w:rPr>
      </w:pPr>
      <w:bookmarkStart w:id="4" w:name="_Hlk34304734"/>
    </w:p>
    <w:bookmarkEnd w:id="4"/>
    <w:p w14:paraId="3DAD1420" w14:textId="77777777" w:rsidR="003D4338" w:rsidRPr="006D76F7" w:rsidRDefault="003D4338">
      <w:pPr>
        <w:rPr>
          <w:sz w:val="20"/>
          <w:szCs w:val="20"/>
        </w:rPr>
      </w:pPr>
    </w:p>
    <w:sectPr w:rsidR="003D4338" w:rsidRPr="006D76F7" w:rsidSect="0093248C">
      <w:pgSz w:w="11906" w:h="16838"/>
      <w:pgMar w:top="85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04D8"/>
    <w:multiLevelType w:val="hybridMultilevel"/>
    <w:tmpl w:val="46827C66"/>
    <w:lvl w:ilvl="0" w:tplc="F8580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0C9"/>
    <w:multiLevelType w:val="hybridMultilevel"/>
    <w:tmpl w:val="EC3EC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658"/>
    <w:multiLevelType w:val="hybridMultilevel"/>
    <w:tmpl w:val="C7C67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1ED5"/>
    <w:multiLevelType w:val="hybridMultilevel"/>
    <w:tmpl w:val="25381C1A"/>
    <w:lvl w:ilvl="0" w:tplc="36501B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590037"/>
    <w:multiLevelType w:val="multilevel"/>
    <w:tmpl w:val="49E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00F34EA"/>
    <w:multiLevelType w:val="hybridMultilevel"/>
    <w:tmpl w:val="46827C66"/>
    <w:lvl w:ilvl="0" w:tplc="F8580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5E3"/>
    <w:multiLevelType w:val="hybridMultilevel"/>
    <w:tmpl w:val="493CF25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1"/>
    <w:rsid w:val="00007855"/>
    <w:rsid w:val="00013985"/>
    <w:rsid w:val="00037F6C"/>
    <w:rsid w:val="0006244A"/>
    <w:rsid w:val="000B52EB"/>
    <w:rsid w:val="00151823"/>
    <w:rsid w:val="00175774"/>
    <w:rsid w:val="001B2CA5"/>
    <w:rsid w:val="001D09D8"/>
    <w:rsid w:val="0020209B"/>
    <w:rsid w:val="002243E4"/>
    <w:rsid w:val="00250B42"/>
    <w:rsid w:val="00272638"/>
    <w:rsid w:val="002B6FC5"/>
    <w:rsid w:val="002C4474"/>
    <w:rsid w:val="00307567"/>
    <w:rsid w:val="0039197F"/>
    <w:rsid w:val="003A46E2"/>
    <w:rsid w:val="003D4338"/>
    <w:rsid w:val="004B247F"/>
    <w:rsid w:val="00511D3F"/>
    <w:rsid w:val="00683A3E"/>
    <w:rsid w:val="006D76F7"/>
    <w:rsid w:val="007021A1"/>
    <w:rsid w:val="00705519"/>
    <w:rsid w:val="007A1A3C"/>
    <w:rsid w:val="007C4A89"/>
    <w:rsid w:val="008144AC"/>
    <w:rsid w:val="00853E81"/>
    <w:rsid w:val="008C0011"/>
    <w:rsid w:val="008D3E27"/>
    <w:rsid w:val="0093248C"/>
    <w:rsid w:val="0098605A"/>
    <w:rsid w:val="009D6775"/>
    <w:rsid w:val="00A0367F"/>
    <w:rsid w:val="00A56A11"/>
    <w:rsid w:val="00AB5E48"/>
    <w:rsid w:val="00AC2089"/>
    <w:rsid w:val="00B742F2"/>
    <w:rsid w:val="00C55AF9"/>
    <w:rsid w:val="00CC1823"/>
    <w:rsid w:val="00CF6E5A"/>
    <w:rsid w:val="00D12A07"/>
    <w:rsid w:val="00D33362"/>
    <w:rsid w:val="00D551AA"/>
    <w:rsid w:val="00DC6A3C"/>
    <w:rsid w:val="00DF507C"/>
    <w:rsid w:val="00E3264C"/>
    <w:rsid w:val="00E64493"/>
    <w:rsid w:val="00EC56B6"/>
    <w:rsid w:val="00ED6063"/>
    <w:rsid w:val="00F32508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11CC"/>
  <w15:chartTrackingRefBased/>
  <w15:docId w15:val="{E687E76A-0867-48DC-A06F-08BB23F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5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98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 Спец. СЗШ Еколого-економічного профілю</dc:creator>
  <cp:keywords/>
  <dc:description/>
  <cp:lastModifiedBy>67 Спец. СЗШ Еколого-економічного профілю</cp:lastModifiedBy>
  <cp:revision>69</cp:revision>
  <cp:lastPrinted>2020-01-30T13:34:00Z</cp:lastPrinted>
  <dcterms:created xsi:type="dcterms:W3CDTF">2020-01-30T07:30:00Z</dcterms:created>
  <dcterms:modified xsi:type="dcterms:W3CDTF">2020-03-10T12:57:00Z</dcterms:modified>
</cp:coreProperties>
</file>